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3CE5" w14:textId="77777777" w:rsidR="00D6782D" w:rsidRDefault="00D6782D" w:rsidP="00D6782D">
      <w:pPr>
        <w:rPr>
          <w:rFonts w:ascii="Arial" w:hAnsi="Arial" w:cs="Arial"/>
          <w:b/>
          <w:bCs/>
          <w:smallCaps/>
          <w:sz w:val="26"/>
          <w:szCs w:val="26"/>
        </w:rPr>
      </w:pPr>
    </w:p>
    <w:p w14:paraId="3E5247D5" w14:textId="77777777" w:rsidR="00D6782D" w:rsidRDefault="00D6782D" w:rsidP="00D6782D">
      <w:pPr>
        <w:rPr>
          <w:rFonts w:ascii="Arial" w:hAnsi="Arial" w:cs="Arial"/>
          <w:b/>
          <w:bCs/>
          <w:smallCaps/>
          <w:sz w:val="26"/>
          <w:szCs w:val="26"/>
        </w:rPr>
      </w:pPr>
    </w:p>
    <w:p w14:paraId="053DAF14" w14:textId="375FB75F" w:rsidR="00D6782D" w:rsidRDefault="00D6782D" w:rsidP="00D6782D">
      <w:pPr>
        <w:rPr>
          <w:rFonts w:ascii="Arial" w:hAnsi="Arial" w:cs="Arial"/>
          <w:b/>
          <w:bCs/>
          <w:smallCaps/>
          <w:sz w:val="26"/>
          <w:szCs w:val="26"/>
        </w:rPr>
      </w:pPr>
      <w:r>
        <w:rPr>
          <w:rFonts w:ascii="Arial" w:hAnsi="Arial" w:cs="Arial"/>
          <w:b/>
          <w:bCs/>
          <w:smallCaps/>
          <w:sz w:val="26"/>
          <w:szCs w:val="26"/>
        </w:rPr>
        <w:t>Contrat</w:t>
      </w:r>
      <w:r w:rsidRPr="009926F0">
        <w:rPr>
          <w:rFonts w:ascii="Arial" w:hAnsi="Arial" w:cs="Arial"/>
          <w:b/>
          <w:bCs/>
          <w:smallCaps/>
          <w:sz w:val="26"/>
          <w:szCs w:val="26"/>
        </w:rPr>
        <w:t xml:space="preserve"> </w:t>
      </w:r>
      <w:r>
        <w:rPr>
          <w:rFonts w:ascii="Arial" w:hAnsi="Arial" w:cs="Arial"/>
          <w:b/>
          <w:bCs/>
          <w:smallCaps/>
          <w:sz w:val="26"/>
          <w:szCs w:val="26"/>
        </w:rPr>
        <w:t xml:space="preserve">d’engagement </w:t>
      </w:r>
      <w:r w:rsidR="00932F2E">
        <w:rPr>
          <w:rFonts w:ascii="Arial" w:hAnsi="Arial" w:cs="Arial"/>
          <w:b/>
          <w:bCs/>
          <w:smallCaps/>
          <w:sz w:val="26"/>
          <w:szCs w:val="26"/>
        </w:rPr>
        <w:t>Formation Relève Leadership 202</w:t>
      </w:r>
      <w:r w:rsidR="0030376E">
        <w:rPr>
          <w:rFonts w:ascii="Arial" w:hAnsi="Arial" w:cs="Arial"/>
          <w:b/>
          <w:bCs/>
          <w:smallCaps/>
          <w:sz w:val="26"/>
          <w:szCs w:val="26"/>
        </w:rPr>
        <w:t>5</w:t>
      </w:r>
      <w:r w:rsidR="006A7352">
        <w:rPr>
          <w:rFonts w:ascii="Arial" w:hAnsi="Arial" w:cs="Arial"/>
          <w:b/>
          <w:bCs/>
          <w:smallCaps/>
          <w:sz w:val="26"/>
          <w:szCs w:val="26"/>
        </w:rPr>
        <w:t>-2</w:t>
      </w:r>
      <w:r w:rsidR="0030376E">
        <w:rPr>
          <w:rFonts w:ascii="Arial" w:hAnsi="Arial" w:cs="Arial"/>
          <w:b/>
          <w:bCs/>
          <w:smallCaps/>
          <w:sz w:val="26"/>
          <w:szCs w:val="26"/>
        </w:rPr>
        <w:t>6</w:t>
      </w:r>
    </w:p>
    <w:p w14:paraId="6DCE45E0" w14:textId="77777777" w:rsidR="006A7352" w:rsidRDefault="006A7352" w:rsidP="00D6782D">
      <w:pPr>
        <w:rPr>
          <w:rFonts w:ascii="Arial" w:hAnsi="Arial" w:cs="Arial"/>
          <w:bCs/>
        </w:rPr>
      </w:pPr>
    </w:p>
    <w:p w14:paraId="2A724CF0" w14:textId="5F819C02" w:rsidR="00D6782D" w:rsidRDefault="00D6782D" w:rsidP="00305015">
      <w:pPr>
        <w:jc w:val="both"/>
        <w:rPr>
          <w:rFonts w:ascii="Arial" w:hAnsi="Arial" w:cs="Arial"/>
          <w:bCs/>
          <w:lang w:val="fr-FR"/>
        </w:rPr>
      </w:pPr>
      <w:r>
        <w:rPr>
          <w:rFonts w:ascii="Arial" w:hAnsi="Arial" w:cs="Arial"/>
          <w:bCs/>
          <w:lang w:val="fr-FR"/>
        </w:rPr>
        <w:t xml:space="preserve">La formation  Relève Leadership repose sur un investissement personnel important et un travail d’introspection qui s’appuie largement sur les apports et les feed-back du groupe. Il est donc essentiel que les participants s’engagent dans la constitution et le développement d’une dynamique de groupe qui permette la confiance et soit favorable au développement de chacun. C’est la raison pour laquelle nous vous proposons des règles du jeu sur lesquelles nous vous demandons de vous engager formellement. </w:t>
      </w:r>
    </w:p>
    <w:p w14:paraId="7DFE4F47" w14:textId="77777777" w:rsidR="00D6782D" w:rsidRDefault="00D6782D" w:rsidP="00D6782D">
      <w:pPr>
        <w:rPr>
          <w:rFonts w:ascii="Arial" w:hAnsi="Arial" w:cs="Arial"/>
          <w:bCs/>
          <w:lang w:val="fr-FR"/>
        </w:rPr>
      </w:pPr>
    </w:p>
    <w:p w14:paraId="20344A8F" w14:textId="77777777" w:rsidR="00D6782D" w:rsidRPr="00401B56" w:rsidRDefault="00D6782D" w:rsidP="00D6782D">
      <w:pPr>
        <w:spacing w:after="180"/>
        <w:rPr>
          <w:rFonts w:ascii="Arial" w:hAnsi="Arial" w:cs="Arial"/>
          <w:b/>
          <w:bCs/>
          <w:iCs/>
          <w:sz w:val="21"/>
          <w:szCs w:val="21"/>
        </w:rPr>
      </w:pPr>
      <w:r>
        <w:rPr>
          <w:rFonts w:ascii="Arial" w:hAnsi="Arial" w:cs="Arial"/>
          <w:b/>
          <w:bCs/>
          <w:iCs/>
          <w:sz w:val="21"/>
          <w:szCs w:val="21"/>
        </w:rPr>
        <w:t>Engagement du participant</w:t>
      </w:r>
    </w:p>
    <w:p w14:paraId="111D1BDB" w14:textId="77777777" w:rsidR="00D6782D" w:rsidRDefault="00D6782D" w:rsidP="00D6782D">
      <w:pPr>
        <w:spacing w:line="264" w:lineRule="auto"/>
        <w:rPr>
          <w:rFonts w:ascii="Arial" w:hAnsi="Arial" w:cs="Arial"/>
        </w:rPr>
      </w:pPr>
      <w:r>
        <w:rPr>
          <w:rFonts w:ascii="Arial" w:hAnsi="Arial" w:cs="Arial"/>
        </w:rPr>
        <w:t>En complétant le processus d’inscription le participant s’engage à :</w:t>
      </w:r>
    </w:p>
    <w:p w14:paraId="24C2541C" w14:textId="77777777" w:rsidR="00D6782D" w:rsidRPr="00701678" w:rsidRDefault="00D6782D" w:rsidP="00D6782D">
      <w:pPr>
        <w:spacing w:line="264" w:lineRule="auto"/>
        <w:rPr>
          <w:rFonts w:ascii="Arial" w:hAnsi="Arial" w:cs="Arial"/>
        </w:rPr>
      </w:pPr>
    </w:p>
    <w:p w14:paraId="4E218ED0" w14:textId="77777777" w:rsidR="00D6782D" w:rsidRPr="00701678" w:rsidRDefault="00D6782D" w:rsidP="00D6782D">
      <w:pPr>
        <w:numPr>
          <w:ilvl w:val="0"/>
          <w:numId w:val="1"/>
        </w:numPr>
        <w:tabs>
          <w:tab w:val="clear" w:pos="1433"/>
          <w:tab w:val="num" w:pos="720"/>
        </w:tabs>
        <w:spacing w:line="264" w:lineRule="auto"/>
        <w:ind w:left="720"/>
        <w:rPr>
          <w:rFonts w:ascii="Arial" w:hAnsi="Arial" w:cs="Arial"/>
        </w:rPr>
      </w:pPr>
      <w:r>
        <w:rPr>
          <w:rFonts w:ascii="Arial" w:hAnsi="Arial" w:cs="Arial"/>
        </w:rPr>
        <w:t xml:space="preserve">Être présent </w:t>
      </w:r>
      <w:r w:rsidRPr="00EF7B66">
        <w:rPr>
          <w:rFonts w:ascii="Arial" w:hAnsi="Arial" w:cs="Arial"/>
          <w:b/>
          <w:u w:val="single"/>
        </w:rPr>
        <w:t>à chacune des cinq (5) activités</w:t>
      </w:r>
      <w:r>
        <w:rPr>
          <w:rFonts w:ascii="Arial" w:hAnsi="Arial" w:cs="Arial"/>
        </w:rPr>
        <w:t xml:space="preserve"> prévues au programme;</w:t>
      </w:r>
    </w:p>
    <w:p w14:paraId="787096D4" w14:textId="77777777" w:rsidR="00D6782D" w:rsidRPr="00701678" w:rsidRDefault="00D6782D" w:rsidP="00D6782D">
      <w:pPr>
        <w:numPr>
          <w:ilvl w:val="0"/>
          <w:numId w:val="1"/>
        </w:numPr>
        <w:tabs>
          <w:tab w:val="clear" w:pos="1433"/>
          <w:tab w:val="num" w:pos="720"/>
        </w:tabs>
        <w:spacing w:before="120" w:line="264" w:lineRule="auto"/>
        <w:ind w:left="720"/>
        <w:rPr>
          <w:rFonts w:ascii="Arial" w:hAnsi="Arial" w:cs="Arial"/>
        </w:rPr>
      </w:pPr>
      <w:r>
        <w:rPr>
          <w:rFonts w:ascii="Arial" w:hAnsi="Arial" w:cs="Arial"/>
        </w:rPr>
        <w:t>Exécuter avec sérieux et à remettre aux échéanciers prédéfinis les travaux exigés;</w:t>
      </w:r>
    </w:p>
    <w:p w14:paraId="125737FB" w14:textId="77777777" w:rsidR="00D6782D" w:rsidRPr="00701678" w:rsidRDefault="00D6782D" w:rsidP="00D6782D">
      <w:pPr>
        <w:numPr>
          <w:ilvl w:val="0"/>
          <w:numId w:val="1"/>
        </w:numPr>
        <w:tabs>
          <w:tab w:val="clear" w:pos="1433"/>
          <w:tab w:val="num" w:pos="720"/>
        </w:tabs>
        <w:spacing w:before="120" w:line="264" w:lineRule="auto"/>
        <w:ind w:left="720"/>
        <w:rPr>
          <w:rFonts w:ascii="Arial" w:hAnsi="Arial" w:cs="Arial"/>
        </w:rPr>
      </w:pPr>
      <w:r>
        <w:rPr>
          <w:rFonts w:ascii="Arial" w:hAnsi="Arial" w:cs="Arial"/>
        </w:rPr>
        <w:t>Participer activement lors de chacune des sessions de formation en formulant ses opinions de façon respectueuse et constructive et en écoutant les autres attentivement;</w:t>
      </w:r>
    </w:p>
    <w:p w14:paraId="370B607E" w14:textId="77777777" w:rsidR="00D6782D" w:rsidRDefault="00D6782D" w:rsidP="00D6782D">
      <w:pPr>
        <w:numPr>
          <w:ilvl w:val="0"/>
          <w:numId w:val="1"/>
        </w:numPr>
        <w:tabs>
          <w:tab w:val="clear" w:pos="1433"/>
          <w:tab w:val="num" w:pos="720"/>
        </w:tabs>
        <w:spacing w:before="120" w:line="264" w:lineRule="auto"/>
        <w:ind w:left="720"/>
        <w:rPr>
          <w:rFonts w:ascii="Arial" w:hAnsi="Arial" w:cs="Arial"/>
        </w:rPr>
      </w:pPr>
      <w:r>
        <w:rPr>
          <w:rFonts w:ascii="Arial" w:hAnsi="Arial" w:cs="Arial"/>
        </w:rPr>
        <w:t>Respecter la confidentialité des propos des autres participants et des animateurs;</w:t>
      </w:r>
    </w:p>
    <w:p w14:paraId="4A81801D" w14:textId="77777777" w:rsidR="00D6782D" w:rsidRDefault="00D6782D" w:rsidP="00D6782D">
      <w:pPr>
        <w:numPr>
          <w:ilvl w:val="0"/>
          <w:numId w:val="1"/>
        </w:numPr>
        <w:tabs>
          <w:tab w:val="clear" w:pos="1433"/>
          <w:tab w:val="num" w:pos="720"/>
        </w:tabs>
        <w:spacing w:before="120" w:line="264" w:lineRule="auto"/>
        <w:ind w:left="720"/>
        <w:rPr>
          <w:rFonts w:ascii="Arial" w:hAnsi="Arial" w:cs="Arial"/>
        </w:rPr>
      </w:pPr>
      <w:r>
        <w:rPr>
          <w:rFonts w:ascii="Arial" w:hAnsi="Arial" w:cs="Arial"/>
        </w:rPr>
        <w:t>Être en tout temps ponctuel pour le respect des animateurs et des autres participants.</w:t>
      </w:r>
    </w:p>
    <w:p w14:paraId="651CB72B" w14:textId="77777777" w:rsidR="00D6782D" w:rsidRPr="00701678" w:rsidRDefault="00D6782D" w:rsidP="00D6782D">
      <w:pPr>
        <w:tabs>
          <w:tab w:val="num" w:pos="720"/>
        </w:tabs>
        <w:spacing w:before="120" w:line="264" w:lineRule="auto"/>
        <w:ind w:left="360"/>
        <w:rPr>
          <w:rFonts w:ascii="Arial" w:hAnsi="Arial" w:cs="Arial"/>
        </w:rPr>
      </w:pPr>
    </w:p>
    <w:p w14:paraId="19ABD646" w14:textId="77777777" w:rsidR="00D6782D" w:rsidRPr="00701678" w:rsidRDefault="00D6782D" w:rsidP="00D6782D">
      <w:pPr>
        <w:spacing w:line="264" w:lineRule="auto"/>
        <w:rPr>
          <w:rFonts w:ascii="Arial" w:hAnsi="Arial" w:cs="Arial"/>
        </w:rPr>
      </w:pPr>
    </w:p>
    <w:p w14:paraId="7047F340" w14:textId="77777777" w:rsidR="00D6782D" w:rsidRPr="00701678" w:rsidRDefault="00D6782D" w:rsidP="00D6782D">
      <w:pPr>
        <w:spacing w:line="264" w:lineRule="auto"/>
        <w:rPr>
          <w:rFonts w:ascii="Arial" w:hAnsi="Arial" w:cs="Arial"/>
        </w:rPr>
      </w:pPr>
    </w:p>
    <w:p w14:paraId="09E20263" w14:textId="0A371B0E" w:rsidR="00AD1435" w:rsidRDefault="00D6782D" w:rsidP="00AD1435">
      <w:pPr>
        <w:spacing w:line="264" w:lineRule="auto"/>
        <w:jc w:val="both"/>
        <w:rPr>
          <w:rFonts w:ascii="Arial" w:hAnsi="Arial" w:cs="Arial"/>
        </w:rPr>
      </w:pPr>
      <w:r>
        <w:rPr>
          <w:rFonts w:ascii="Arial" w:hAnsi="Arial" w:cs="Arial"/>
        </w:rPr>
        <w:t>Moi</w:t>
      </w:r>
      <w:r w:rsidRPr="00701678">
        <w:rPr>
          <w:rFonts w:ascii="Arial" w:hAnsi="Arial" w:cs="Arial"/>
        </w:rPr>
        <w:t xml:space="preserve">, </w:t>
      </w:r>
      <w:r w:rsidRPr="00701678">
        <w:rPr>
          <w:rFonts w:ascii="Arial" w:hAnsi="Arial" w:cs="Arial"/>
          <w:color w:val="616356"/>
        </w:rPr>
        <w:t>_____________________________________</w:t>
      </w:r>
      <w:r w:rsidRPr="00701678">
        <w:rPr>
          <w:rFonts w:ascii="Arial" w:hAnsi="Arial" w:cs="Arial"/>
        </w:rPr>
        <w:t xml:space="preserve">, </w:t>
      </w:r>
      <w:r>
        <w:rPr>
          <w:rFonts w:ascii="Arial" w:hAnsi="Arial" w:cs="Arial"/>
        </w:rPr>
        <w:t>j’</w:t>
      </w:r>
      <w:r w:rsidRPr="00701678">
        <w:rPr>
          <w:rFonts w:ascii="Arial" w:hAnsi="Arial" w:cs="Arial"/>
        </w:rPr>
        <w:t xml:space="preserve">affirme avoir lu tous les </w:t>
      </w:r>
      <w:r w:rsidR="00AD1435">
        <w:rPr>
          <w:rFonts w:ascii="Arial" w:hAnsi="Arial" w:cs="Arial"/>
        </w:rPr>
        <w:t>engagements ci-dessus.</w:t>
      </w:r>
    </w:p>
    <w:p w14:paraId="7EFE11D4" w14:textId="0B279DEB" w:rsidR="00D6782D" w:rsidRPr="001E1489" w:rsidRDefault="00D6782D" w:rsidP="00AD1435">
      <w:pPr>
        <w:spacing w:line="264" w:lineRule="auto"/>
        <w:jc w:val="both"/>
        <w:rPr>
          <w:rFonts w:ascii="Arial" w:hAnsi="Arial" w:cs="Arial"/>
          <w:vertAlign w:val="superscript"/>
        </w:rPr>
      </w:pPr>
      <w:r>
        <w:rPr>
          <w:rFonts w:ascii="Arial" w:hAnsi="Arial" w:cs="Arial"/>
          <w:vertAlign w:val="superscript"/>
        </w:rPr>
        <w:tab/>
      </w:r>
      <w:r w:rsidRPr="001E1489">
        <w:rPr>
          <w:rFonts w:ascii="Arial" w:hAnsi="Arial" w:cs="Arial"/>
          <w:vertAlign w:val="superscript"/>
        </w:rPr>
        <w:t>Nom</w:t>
      </w:r>
      <w:r>
        <w:rPr>
          <w:rFonts w:ascii="Arial" w:hAnsi="Arial" w:cs="Arial"/>
          <w:vertAlign w:val="superscript"/>
        </w:rPr>
        <w:t xml:space="preserve"> du participant</w:t>
      </w:r>
    </w:p>
    <w:p w14:paraId="42BC51E4" w14:textId="06A3443E" w:rsidR="00D6782D" w:rsidRPr="00F47773" w:rsidRDefault="00AD1435" w:rsidP="00AD1435">
      <w:pPr>
        <w:spacing w:line="264" w:lineRule="auto"/>
        <w:jc w:val="both"/>
        <w:rPr>
          <w:rFonts w:ascii="Arial" w:hAnsi="Arial" w:cs="Arial"/>
        </w:rPr>
      </w:pPr>
      <w:r>
        <w:rPr>
          <w:rFonts w:ascii="Arial" w:hAnsi="Arial" w:cs="Arial"/>
        </w:rPr>
        <w:t>E</w:t>
      </w:r>
      <w:r w:rsidR="00D6782D" w:rsidRPr="00701678">
        <w:rPr>
          <w:rFonts w:ascii="Arial" w:hAnsi="Arial" w:cs="Arial"/>
        </w:rPr>
        <w:t xml:space="preserve">t je m’engage à les respecter. Si l’un ou l’autre de ces engagements n’est pas respecté, je suis conscient que </w:t>
      </w:r>
      <w:r w:rsidR="00D6782D">
        <w:rPr>
          <w:rFonts w:ascii="Arial" w:hAnsi="Arial" w:cs="Arial"/>
        </w:rPr>
        <w:t>les animateurs</w:t>
      </w:r>
      <w:r w:rsidR="00D6782D" w:rsidRPr="00701678">
        <w:rPr>
          <w:rFonts w:ascii="Arial" w:hAnsi="Arial" w:cs="Arial"/>
        </w:rPr>
        <w:t xml:space="preserve"> </w:t>
      </w:r>
      <w:r w:rsidR="00D6782D">
        <w:rPr>
          <w:rFonts w:ascii="Arial" w:hAnsi="Arial" w:cs="Arial"/>
        </w:rPr>
        <w:t>peuvent me retirer le privilège de compléter la formation</w:t>
      </w:r>
      <w:r w:rsidR="00D6782D" w:rsidRPr="007C1261">
        <w:rPr>
          <w:rFonts w:ascii="Arial" w:hAnsi="Arial" w:cs="Arial"/>
        </w:rPr>
        <w:t>. En cas d’abandon ou d’exclusion du programme en cours de route, je comprends que les frais d’inscription ne me seront pas remboursés.</w:t>
      </w:r>
    </w:p>
    <w:p w14:paraId="4D9E7D81" w14:textId="77777777" w:rsidR="00D6782D" w:rsidRDefault="00D6782D" w:rsidP="00D6782D">
      <w:pPr>
        <w:spacing w:line="264" w:lineRule="auto"/>
        <w:rPr>
          <w:rFonts w:ascii="Arial" w:hAnsi="Arial" w:cs="Arial"/>
        </w:rPr>
      </w:pPr>
    </w:p>
    <w:p w14:paraId="5441AA5C" w14:textId="77777777" w:rsidR="00D6782D" w:rsidRDefault="00D6782D" w:rsidP="00D6782D">
      <w:pPr>
        <w:spacing w:line="264" w:lineRule="auto"/>
        <w:rPr>
          <w:rFonts w:ascii="Arial" w:hAnsi="Arial" w:cs="Arial"/>
        </w:rPr>
      </w:pPr>
    </w:p>
    <w:p w14:paraId="763165DB" w14:textId="77777777" w:rsidR="00D6782D" w:rsidRDefault="00D6782D" w:rsidP="00D6782D">
      <w:pPr>
        <w:spacing w:line="264" w:lineRule="auto"/>
        <w:rPr>
          <w:rFonts w:ascii="Arial" w:hAnsi="Arial" w:cs="Arial"/>
        </w:rPr>
      </w:pPr>
    </w:p>
    <w:p w14:paraId="601D8BFA" w14:textId="77777777" w:rsidR="00D6782D" w:rsidRDefault="00D6782D" w:rsidP="00D6782D">
      <w:pPr>
        <w:spacing w:line="264" w:lineRule="auto"/>
        <w:rPr>
          <w:rFonts w:ascii="Arial" w:hAnsi="Arial" w:cs="Arial"/>
        </w:rPr>
      </w:pPr>
    </w:p>
    <w:p w14:paraId="688FD49A" w14:textId="77777777" w:rsidR="00D6782D" w:rsidRPr="00701678" w:rsidRDefault="00D6782D" w:rsidP="00D6782D">
      <w:pPr>
        <w:spacing w:line="264" w:lineRule="auto"/>
        <w:rPr>
          <w:rFonts w:ascii="Arial" w:hAnsi="Arial" w:cs="Arial"/>
        </w:rPr>
      </w:pPr>
      <w:bookmarkStart w:id="0" w:name="_GoBack"/>
      <w:bookmarkEnd w:id="0"/>
    </w:p>
    <w:p w14:paraId="70DC0F87" w14:textId="77777777" w:rsidR="00D6782D" w:rsidRPr="00701678" w:rsidRDefault="00D6782D" w:rsidP="00D6782D">
      <w:pPr>
        <w:spacing w:line="264" w:lineRule="auto"/>
        <w:rPr>
          <w:rFonts w:ascii="Arial" w:hAnsi="Arial" w:cs="Arial"/>
        </w:rPr>
      </w:pPr>
    </w:p>
    <w:p w14:paraId="454CAA59" w14:textId="3C09D01C" w:rsidR="00D6782D" w:rsidRPr="00701678" w:rsidRDefault="00D6782D" w:rsidP="00D6782D">
      <w:pPr>
        <w:spacing w:line="264" w:lineRule="auto"/>
        <w:rPr>
          <w:rFonts w:ascii="Arial" w:hAnsi="Arial" w:cs="Arial"/>
        </w:rPr>
      </w:pPr>
      <w:r w:rsidRPr="00701678">
        <w:rPr>
          <w:rFonts w:ascii="Arial" w:hAnsi="Arial" w:cs="Arial"/>
        </w:rPr>
        <w:t xml:space="preserve">Signature </w:t>
      </w:r>
      <w:r>
        <w:rPr>
          <w:rFonts w:ascii="Arial" w:hAnsi="Arial" w:cs="Arial"/>
        </w:rPr>
        <w:t>du participant</w:t>
      </w:r>
      <w:r w:rsidRPr="00701678">
        <w:rPr>
          <w:rFonts w:ascii="Arial" w:hAnsi="Arial" w:cs="Arial"/>
        </w:rPr>
        <w:t xml:space="preserve">: </w:t>
      </w:r>
      <w:r w:rsidRPr="00701678">
        <w:rPr>
          <w:rFonts w:ascii="Arial" w:hAnsi="Arial" w:cs="Arial"/>
          <w:color w:val="616356"/>
        </w:rPr>
        <w:t>_____</w:t>
      </w:r>
      <w:r>
        <w:rPr>
          <w:rFonts w:ascii="Arial" w:hAnsi="Arial" w:cs="Arial"/>
          <w:color w:val="616356"/>
        </w:rPr>
        <w:t>__________________</w:t>
      </w:r>
      <w:r w:rsidRPr="00701678">
        <w:rPr>
          <w:rFonts w:ascii="Arial" w:hAnsi="Arial" w:cs="Arial"/>
        </w:rPr>
        <w:tab/>
        <w:t xml:space="preserve">Date : </w:t>
      </w:r>
      <w:r w:rsidRPr="00701678">
        <w:rPr>
          <w:rFonts w:ascii="Arial" w:hAnsi="Arial" w:cs="Arial"/>
          <w:color w:val="616356"/>
        </w:rPr>
        <w:t>____________________</w:t>
      </w:r>
    </w:p>
    <w:p w14:paraId="292FFF5C" w14:textId="77777777" w:rsidR="00D6782D" w:rsidRDefault="00D6782D" w:rsidP="00D6782D"/>
    <w:p w14:paraId="500CF281" w14:textId="0067AE34" w:rsidR="00E66CED" w:rsidRPr="00D6782D" w:rsidRDefault="00E66CED" w:rsidP="00D6782D"/>
    <w:sectPr w:rsidR="00E66CED" w:rsidRPr="00D6782D" w:rsidSect="00F47773">
      <w:footerReference w:type="default" r:id="rId7"/>
      <w:headerReference w:type="first" r:id="rId8"/>
      <w:pgSz w:w="12240" w:h="15840" w:code="1"/>
      <w:pgMar w:top="2381" w:right="1183" w:bottom="1304" w:left="1701" w:header="158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F244" w14:textId="77777777" w:rsidR="006956AA" w:rsidRDefault="006956AA" w:rsidP="001743FB">
      <w:r>
        <w:separator/>
      </w:r>
    </w:p>
  </w:endnote>
  <w:endnote w:type="continuationSeparator" w:id="0">
    <w:p w14:paraId="7A6296E5" w14:textId="77777777" w:rsidR="006956AA" w:rsidRDefault="006956AA" w:rsidP="001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harlotte Book">
    <w:altName w:val="Cambria"/>
    <w:panose1 w:val="00000000000000000000"/>
    <w:charset w:val="00"/>
    <w:family w:val="roman"/>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21B1" w14:textId="77777777" w:rsidR="00E66CED" w:rsidRDefault="009135A1">
    <w:pPr>
      <w:pStyle w:val="PiedInfo"/>
      <w:jc w:val="right"/>
      <w:rPr>
        <w:rStyle w:val="Numrodepage"/>
      </w:rPr>
    </w:pPr>
    <w:r>
      <w:rPr>
        <w:rStyle w:val="Numrodepage"/>
      </w:rPr>
      <w:fldChar w:fldCharType="begin"/>
    </w:r>
    <w:r w:rsidR="001D7038">
      <w:rPr>
        <w:rStyle w:val="Numrodepage"/>
      </w:rPr>
      <w:instrText xml:space="preserve"> PAGE </w:instrText>
    </w:r>
    <w:r>
      <w:rPr>
        <w:rStyle w:val="Numrodepage"/>
      </w:rPr>
      <w:fldChar w:fldCharType="separate"/>
    </w:r>
    <w:r w:rsidR="00D6782D">
      <w:rPr>
        <w:rStyle w:val="Numrodepage"/>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68C8" w14:textId="77777777" w:rsidR="006956AA" w:rsidRDefault="006956AA" w:rsidP="001743FB">
      <w:r>
        <w:separator/>
      </w:r>
    </w:p>
  </w:footnote>
  <w:footnote w:type="continuationSeparator" w:id="0">
    <w:p w14:paraId="658618AB" w14:textId="77777777" w:rsidR="006956AA" w:rsidRDefault="006956AA" w:rsidP="0017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9ECC" w14:textId="77777777" w:rsidR="00F911E0" w:rsidRDefault="00F911E0" w:rsidP="00F911E0">
    <w:pPr>
      <w:pStyle w:val="EnteteFac"/>
      <w:spacing w:line="240" w:lineRule="auto"/>
    </w:pPr>
    <w:r>
      <w:rPr>
        <w:noProof/>
        <w:lang w:eastAsia="fr-CA"/>
      </w:rPr>
      <w:drawing>
        <wp:anchor distT="0" distB="0" distL="114300" distR="114300" simplePos="0" relativeHeight="251660288" behindDoc="1" locked="0" layoutInCell="1" allowOverlap="1" wp14:anchorId="79DDA89E" wp14:editId="479AA916">
          <wp:simplePos x="0" y="0"/>
          <wp:positionH relativeFrom="column">
            <wp:posOffset>4342130</wp:posOffset>
          </wp:positionH>
          <wp:positionV relativeFrom="paragraph">
            <wp:posOffset>-576580</wp:posOffset>
          </wp:positionV>
          <wp:extent cx="1875183" cy="689204"/>
          <wp:effectExtent l="19050" t="0" r="0" b="0"/>
          <wp:wrapNone/>
          <wp:docPr id="19" name="Image 19" descr="Macintosh HD:Users:rratelle:Desktop:CoP:Rencontre:Logo_CPAS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ratelle:Desktop:CoP:Rencontre:Logo_CPASS_02.jpg"/>
                  <pic:cNvPicPr>
                    <a:picLocks noChangeAspect="1" noChangeArrowheads="1"/>
                  </pic:cNvPicPr>
                </pic:nvPicPr>
                <pic:blipFill>
                  <a:blip r:embed="rId1"/>
                  <a:srcRect/>
                  <a:stretch>
                    <a:fillRect/>
                  </a:stretch>
                </pic:blipFill>
                <pic:spPr bwMode="auto">
                  <a:xfrm>
                    <a:off x="0" y="0"/>
                    <a:ext cx="1875183" cy="689204"/>
                  </a:xfrm>
                  <a:prstGeom prst="rect">
                    <a:avLst/>
                  </a:prstGeom>
                  <a:noFill/>
                  <a:ln w="9525">
                    <a:noFill/>
                    <a:miter lim="800000"/>
                    <a:headEnd/>
                    <a:tailEnd/>
                  </a:ln>
                </pic:spPr>
              </pic:pic>
            </a:graphicData>
          </a:graphic>
        </wp:anchor>
      </w:drawing>
    </w:r>
    <w:r w:rsidR="0030376E">
      <w:rPr>
        <w:noProof/>
      </w:rPr>
      <w:object w:dxaOrig="1440" w:dyaOrig="1440" w14:anchorId="0A1DD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 style="position:absolute;margin-left:22.3pt;margin-top:40.2pt;width:95.1pt;height:38.3pt;z-index:251659264;visibility:visible;mso-wrap-edited:f;mso-width-percent:0;mso-height-percent:0;mso-position-horizontal-relative:page;mso-position-vertical-relative:page;mso-width-percent:0;mso-height-percent:0" o:allowincell="f">
          <v:imagedata r:id="rId2" o:title=""/>
          <w10:wrap side="left" anchorx="page" anchory="page"/>
          <w10:anchorlock/>
        </v:shape>
        <o:OLEObject Type="Embed" ProgID="Word.Picture.8" ShapeID="_x0000_s2058" DrawAspect="Content" ObjectID="_1798541449" r:id="rId3"/>
      </w:object>
    </w:r>
    <w:r>
      <w:t>Faculté de médecine</w:t>
    </w:r>
  </w:p>
  <w:p w14:paraId="1E9FF744" w14:textId="5656C10C" w:rsidR="00F911E0" w:rsidRDefault="00F911E0" w:rsidP="00F911E0">
    <w:pPr>
      <w:pStyle w:val="En-tte"/>
      <w:spacing w:after="0" w:line="240" w:lineRule="auto"/>
      <w:ind w:right="2206"/>
      <w:contextualSpacing/>
    </w:pPr>
    <w:r>
      <w:t>Centre de pédagogie appliquée aux sciences de la santé (CPASS)</w:t>
    </w:r>
  </w:p>
  <w:p w14:paraId="5755C2C5" w14:textId="77777777" w:rsidR="00F93888" w:rsidRDefault="00F93888" w:rsidP="00F93888">
    <w:pPr>
      <w:pStyle w:val="En-tte"/>
      <w:spacing w:after="0" w:line="240" w:lineRule="auto"/>
      <w:ind w:right="2206"/>
      <w:contextualSpacing/>
    </w:pPr>
  </w:p>
  <w:p w14:paraId="101DF3EF" w14:textId="77777777" w:rsidR="00F93888" w:rsidRDefault="00F93888" w:rsidP="00F93888">
    <w:pPr>
      <w:pStyle w:val="En-tte"/>
      <w:spacing w:after="0" w:line="240" w:lineRule="auto"/>
      <w:ind w:right="2206"/>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621C7"/>
    <w:multiLevelType w:val="hybridMultilevel"/>
    <w:tmpl w:val="DCA2ED22"/>
    <w:lvl w:ilvl="0" w:tplc="0C0C000F">
      <w:start w:val="1"/>
      <w:numFmt w:val="decimal"/>
      <w:lvlText w:val="%1."/>
      <w:lvlJc w:val="left"/>
      <w:pPr>
        <w:tabs>
          <w:tab w:val="num" w:pos="1433"/>
        </w:tabs>
        <w:ind w:left="1433" w:hanging="360"/>
      </w:pPr>
    </w:lvl>
    <w:lvl w:ilvl="1" w:tplc="0C0C0019" w:tentative="1">
      <w:start w:val="1"/>
      <w:numFmt w:val="lowerLetter"/>
      <w:lvlText w:val="%2."/>
      <w:lvlJc w:val="left"/>
      <w:pPr>
        <w:tabs>
          <w:tab w:val="num" w:pos="2153"/>
        </w:tabs>
        <w:ind w:left="2153" w:hanging="360"/>
      </w:pPr>
    </w:lvl>
    <w:lvl w:ilvl="2" w:tplc="0C0C001B" w:tentative="1">
      <w:start w:val="1"/>
      <w:numFmt w:val="lowerRoman"/>
      <w:lvlText w:val="%3."/>
      <w:lvlJc w:val="right"/>
      <w:pPr>
        <w:tabs>
          <w:tab w:val="num" w:pos="2873"/>
        </w:tabs>
        <w:ind w:left="2873" w:hanging="180"/>
      </w:pPr>
    </w:lvl>
    <w:lvl w:ilvl="3" w:tplc="0C0C000F" w:tentative="1">
      <w:start w:val="1"/>
      <w:numFmt w:val="decimal"/>
      <w:lvlText w:val="%4."/>
      <w:lvlJc w:val="left"/>
      <w:pPr>
        <w:tabs>
          <w:tab w:val="num" w:pos="3593"/>
        </w:tabs>
        <w:ind w:left="3593" w:hanging="360"/>
      </w:pPr>
    </w:lvl>
    <w:lvl w:ilvl="4" w:tplc="0C0C0019" w:tentative="1">
      <w:start w:val="1"/>
      <w:numFmt w:val="lowerLetter"/>
      <w:lvlText w:val="%5."/>
      <w:lvlJc w:val="left"/>
      <w:pPr>
        <w:tabs>
          <w:tab w:val="num" w:pos="4313"/>
        </w:tabs>
        <w:ind w:left="4313" w:hanging="360"/>
      </w:pPr>
    </w:lvl>
    <w:lvl w:ilvl="5" w:tplc="0C0C001B" w:tentative="1">
      <w:start w:val="1"/>
      <w:numFmt w:val="lowerRoman"/>
      <w:lvlText w:val="%6."/>
      <w:lvlJc w:val="right"/>
      <w:pPr>
        <w:tabs>
          <w:tab w:val="num" w:pos="5033"/>
        </w:tabs>
        <w:ind w:left="5033" w:hanging="180"/>
      </w:pPr>
    </w:lvl>
    <w:lvl w:ilvl="6" w:tplc="0C0C000F" w:tentative="1">
      <w:start w:val="1"/>
      <w:numFmt w:val="decimal"/>
      <w:lvlText w:val="%7."/>
      <w:lvlJc w:val="left"/>
      <w:pPr>
        <w:tabs>
          <w:tab w:val="num" w:pos="5753"/>
        </w:tabs>
        <w:ind w:left="5753" w:hanging="360"/>
      </w:pPr>
    </w:lvl>
    <w:lvl w:ilvl="7" w:tplc="0C0C0019" w:tentative="1">
      <w:start w:val="1"/>
      <w:numFmt w:val="lowerLetter"/>
      <w:lvlText w:val="%8."/>
      <w:lvlJc w:val="left"/>
      <w:pPr>
        <w:tabs>
          <w:tab w:val="num" w:pos="6473"/>
        </w:tabs>
        <w:ind w:left="6473" w:hanging="360"/>
      </w:pPr>
    </w:lvl>
    <w:lvl w:ilvl="8" w:tplc="0C0C001B" w:tentative="1">
      <w:start w:val="1"/>
      <w:numFmt w:val="lowerRoman"/>
      <w:lvlText w:val="%9."/>
      <w:lvlJc w:val="right"/>
      <w:pPr>
        <w:tabs>
          <w:tab w:val="num" w:pos="7193"/>
        </w:tabs>
        <w:ind w:left="71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0F"/>
    <w:rsid w:val="000C1219"/>
    <w:rsid w:val="001008C9"/>
    <w:rsid w:val="001316E5"/>
    <w:rsid w:val="00186647"/>
    <w:rsid w:val="001D7038"/>
    <w:rsid w:val="00235EF9"/>
    <w:rsid w:val="00254DA6"/>
    <w:rsid w:val="002F4DB2"/>
    <w:rsid w:val="0030376E"/>
    <w:rsid w:val="00305015"/>
    <w:rsid w:val="003C630F"/>
    <w:rsid w:val="00414FA4"/>
    <w:rsid w:val="004D017C"/>
    <w:rsid w:val="006956AA"/>
    <w:rsid w:val="006A7352"/>
    <w:rsid w:val="006F2DED"/>
    <w:rsid w:val="00850161"/>
    <w:rsid w:val="00904E72"/>
    <w:rsid w:val="009135A1"/>
    <w:rsid w:val="00932F2E"/>
    <w:rsid w:val="009933AA"/>
    <w:rsid w:val="009C252B"/>
    <w:rsid w:val="00A16878"/>
    <w:rsid w:val="00A24E4B"/>
    <w:rsid w:val="00AA2932"/>
    <w:rsid w:val="00AD1435"/>
    <w:rsid w:val="00B01925"/>
    <w:rsid w:val="00BC506C"/>
    <w:rsid w:val="00D6782D"/>
    <w:rsid w:val="00DE5567"/>
    <w:rsid w:val="00E2241D"/>
    <w:rsid w:val="00E232BD"/>
    <w:rsid w:val="00E554F6"/>
    <w:rsid w:val="00E66CED"/>
    <w:rsid w:val="00EB3B06"/>
    <w:rsid w:val="00EF7B66"/>
    <w:rsid w:val="00F221A2"/>
    <w:rsid w:val="00F47773"/>
    <w:rsid w:val="00F911E0"/>
    <w:rsid w:val="00F938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21992C07"/>
  <w15:docId w15:val="{1808C46D-EF8E-4A88-B088-C0602456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CED"/>
    <w:rPr>
      <w:rFonts w:ascii="Charlotte Book" w:hAnsi="Charlotte Book"/>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66CED"/>
    <w:pPr>
      <w:spacing w:after="320" w:line="192" w:lineRule="exact"/>
      <w:ind w:right="4167"/>
    </w:pPr>
    <w:rPr>
      <w:sz w:val="19"/>
    </w:rPr>
  </w:style>
  <w:style w:type="paragraph" w:styleId="Pieddepage">
    <w:name w:val="footer"/>
    <w:basedOn w:val="Normal"/>
    <w:semiHidden/>
    <w:rsid w:val="00E66CED"/>
    <w:pPr>
      <w:tabs>
        <w:tab w:val="center" w:pos="4320"/>
        <w:tab w:val="right" w:pos="8640"/>
      </w:tabs>
    </w:pPr>
  </w:style>
  <w:style w:type="character" w:styleId="Numrodepage">
    <w:name w:val="page number"/>
    <w:basedOn w:val="Policepardfaut"/>
    <w:semiHidden/>
    <w:rsid w:val="00E66CED"/>
  </w:style>
  <w:style w:type="paragraph" w:customStyle="1" w:styleId="EnteteFac">
    <w:name w:val="Entete Fac"/>
    <w:basedOn w:val="En-tte"/>
    <w:next w:val="EnteteDep"/>
    <w:rsid w:val="00E66CED"/>
    <w:pPr>
      <w:spacing w:after="0"/>
    </w:pPr>
    <w:rPr>
      <w:rFonts w:ascii="Frutiger 45 Light" w:hAnsi="Frutiger 45 Light"/>
      <w:b/>
      <w:sz w:val="18"/>
    </w:rPr>
  </w:style>
  <w:style w:type="paragraph" w:customStyle="1" w:styleId="EnteteDep">
    <w:name w:val="Entete Dep"/>
    <w:basedOn w:val="En-tte"/>
    <w:rsid w:val="00E66CED"/>
    <w:pPr>
      <w:ind w:right="2774"/>
    </w:pPr>
    <w:rPr>
      <w:szCs w:val="19"/>
    </w:rPr>
  </w:style>
  <w:style w:type="paragraph" w:customStyle="1" w:styleId="PiedInfo">
    <w:name w:val="Pied Info"/>
    <w:basedOn w:val="Pieddepage"/>
    <w:rsid w:val="00E66CED"/>
    <w:pPr>
      <w:tabs>
        <w:tab w:val="clear" w:pos="4320"/>
        <w:tab w:val="clear" w:pos="8640"/>
        <w:tab w:val="left" w:pos="2700"/>
        <w:tab w:val="left" w:pos="5400"/>
      </w:tabs>
      <w:spacing w:line="180" w:lineRule="exact"/>
    </w:pPr>
    <w:rPr>
      <w:rFonts w:ascii="Frutiger 55 Roman" w:hAnsi="Frutiger 55 Roman"/>
      <w:noProof/>
      <w:sz w:val="15"/>
      <w:szCs w:val="15"/>
    </w:rPr>
  </w:style>
  <w:style w:type="paragraph" w:styleId="Paragraphedeliste">
    <w:name w:val="List Paragraph"/>
    <w:basedOn w:val="Normal"/>
    <w:uiPriority w:val="1"/>
    <w:qFormat/>
    <w:rsid w:val="00E2241D"/>
    <w:pPr>
      <w:autoSpaceDE w:val="0"/>
      <w:autoSpaceDN w:val="0"/>
      <w:adjustRightInd w:val="0"/>
    </w:pPr>
    <w:rPr>
      <w:rFonts w:ascii="Times New Roman" w:hAnsi="Times New Roman"/>
      <w:sz w:val="24"/>
      <w:szCs w:val="24"/>
    </w:rPr>
  </w:style>
  <w:style w:type="paragraph" w:styleId="Textedebulles">
    <w:name w:val="Balloon Text"/>
    <w:basedOn w:val="Normal"/>
    <w:link w:val="TextedebullesCar"/>
    <w:uiPriority w:val="99"/>
    <w:semiHidden/>
    <w:unhideWhenUsed/>
    <w:rsid w:val="00E2241D"/>
    <w:rPr>
      <w:rFonts w:ascii="Tahoma" w:hAnsi="Tahoma" w:cs="Tahoma"/>
      <w:sz w:val="16"/>
      <w:szCs w:val="16"/>
    </w:rPr>
  </w:style>
  <w:style w:type="character" w:customStyle="1" w:styleId="TextedebullesCar">
    <w:name w:val="Texte de bulles Car"/>
    <w:basedOn w:val="Policepardfaut"/>
    <w:link w:val="Textedebulles"/>
    <w:uiPriority w:val="99"/>
    <w:semiHidden/>
    <w:rsid w:val="00E2241D"/>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Formaconseil inc.</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Nicole Tremblay</dc:creator>
  <cp:lastModifiedBy>Elodie Hurgon</cp:lastModifiedBy>
  <cp:revision>10</cp:revision>
  <cp:lastPrinted>2014-05-20T15:02:00Z</cp:lastPrinted>
  <dcterms:created xsi:type="dcterms:W3CDTF">2021-05-11T19:53:00Z</dcterms:created>
  <dcterms:modified xsi:type="dcterms:W3CDTF">2025-01-16T19:04:00Z</dcterms:modified>
</cp:coreProperties>
</file>